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CB" w:rsidRPr="00234C95" w:rsidRDefault="006A4ACB" w:rsidP="006A4ACB">
      <w:pPr>
        <w:pStyle w:val="c1"/>
        <w:spacing w:before="0" w:beforeAutospacing="0" w:after="0" w:afterAutospacing="0"/>
        <w:ind w:firstLine="142"/>
        <w:jc w:val="center"/>
        <w:rPr>
          <w:rStyle w:val="c2"/>
          <w:sz w:val="22"/>
        </w:rPr>
      </w:pPr>
      <w:r w:rsidRPr="00234C95">
        <w:rPr>
          <w:rStyle w:val="c2"/>
          <w:sz w:val="22"/>
        </w:rPr>
        <w:t xml:space="preserve">МУНИЦИПАЛЬНОЕ БЮДЖЕТНОЕ ДОШКОЛЬНОЕ ОБРАЗОВАТЕЛЬНОЕ УЧРЕЖДЕНИЕ </w:t>
      </w:r>
    </w:p>
    <w:p w:rsidR="006A4ACB" w:rsidRDefault="006A4ACB" w:rsidP="006A4ACB">
      <w:pPr>
        <w:pStyle w:val="c1"/>
        <w:spacing w:before="0" w:beforeAutospacing="0" w:after="0" w:afterAutospacing="0"/>
        <w:ind w:firstLine="709"/>
        <w:rPr>
          <w:rStyle w:val="c2"/>
        </w:rPr>
      </w:pPr>
      <w:r>
        <w:rPr>
          <w:rStyle w:val="c2"/>
        </w:rPr>
        <w:t>«</w:t>
      </w:r>
      <w:proofErr w:type="gramStart"/>
      <w:r>
        <w:rPr>
          <w:rStyle w:val="c2"/>
        </w:rPr>
        <w:t>ЯСЛИ-САД</w:t>
      </w:r>
      <w:proofErr w:type="gramEnd"/>
      <w:r>
        <w:rPr>
          <w:rStyle w:val="c2"/>
        </w:rPr>
        <w:t xml:space="preserve"> КОМБИНИРОВАННОГО ТИПА №44 ГОРОДА ДОНЕЦКА»</w:t>
      </w: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6A4ACB" w:rsidRPr="00234C95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2"/>
          <w:sz w:val="32"/>
        </w:rPr>
      </w:pPr>
      <w:r>
        <w:rPr>
          <w:rStyle w:val="c2"/>
          <w:sz w:val="32"/>
        </w:rPr>
        <w:t>СЕМИНАР-ПРАКТИКУМ</w:t>
      </w:r>
    </w:p>
    <w:p w:rsidR="006A4ACB" w:rsidRPr="00234C95" w:rsidRDefault="006A4ACB" w:rsidP="006A4ACB">
      <w:pPr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  <w:r w:rsidRPr="00234C95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Знакомство дошкольников с финансовой грамотностью</w:t>
      </w:r>
      <w:r w:rsidRPr="00234C95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»</w:t>
      </w: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6A4ACB" w:rsidRPr="00EA7CC2" w:rsidRDefault="006A4ACB" w:rsidP="006A4ACB">
      <w:pPr>
        <w:pStyle w:val="c1"/>
        <w:spacing w:before="0" w:beforeAutospacing="0" w:after="0" w:afterAutospacing="0"/>
        <w:ind w:left="5529"/>
        <w:rPr>
          <w:rStyle w:val="c0"/>
        </w:rPr>
      </w:pPr>
      <w:r w:rsidRPr="00EA7CC2">
        <w:rPr>
          <w:rStyle w:val="c0"/>
        </w:rPr>
        <w:t>Подготовила</w:t>
      </w:r>
      <w:r>
        <w:rPr>
          <w:rStyle w:val="c0"/>
        </w:rPr>
        <w:t>:</w:t>
      </w:r>
    </w:p>
    <w:p w:rsidR="006A4ACB" w:rsidRPr="00EA7CC2" w:rsidRDefault="006A4ACB" w:rsidP="006A4ACB">
      <w:pPr>
        <w:pStyle w:val="c1"/>
        <w:spacing w:before="0" w:beforeAutospacing="0" w:after="0" w:afterAutospacing="0"/>
        <w:ind w:left="5529"/>
      </w:pPr>
      <w:r w:rsidRPr="00EA7CC2">
        <w:rPr>
          <w:rStyle w:val="c0"/>
        </w:rPr>
        <w:t>Воспитатель Скрябина И.В.</w:t>
      </w:r>
    </w:p>
    <w:p w:rsidR="006A4ACB" w:rsidRDefault="006A4ACB" w:rsidP="006A4ACB">
      <w:pPr>
        <w:pStyle w:val="c1"/>
        <w:spacing w:before="0" w:beforeAutospacing="0" w:after="0" w:afterAutospacing="0"/>
        <w:ind w:firstLine="709"/>
        <w:rPr>
          <w:rStyle w:val="c0"/>
        </w:rPr>
      </w:pPr>
      <w:r w:rsidRPr="00EA7CC2">
        <w:rPr>
          <w:rStyle w:val="c0"/>
        </w:rPr>
        <w:t> </w:t>
      </w:r>
    </w:p>
    <w:p w:rsidR="006A4ACB" w:rsidRDefault="006A4ACB" w:rsidP="006A4ACB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6A4ACB" w:rsidRDefault="006A4ACB" w:rsidP="006A4ACB">
      <w:pPr>
        <w:pStyle w:val="c1"/>
        <w:spacing w:before="0" w:beforeAutospacing="0" w:after="0" w:afterAutospacing="0"/>
        <w:ind w:firstLine="709"/>
        <w:jc w:val="center"/>
      </w:pPr>
      <w:r>
        <w:t>Донецк 2024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lastRenderedPageBreak/>
        <w:t>XXI век – век экономических империй, век, где показатель успешности страны напрямую зависит от ее экономики. Отсюда изменения в социальной, политической, экономической сферах, характеризующие современное общество, побуждающее к пересмотру направлений развития образования. В условиях сегодняшнего дня, когда ребенка уже с первых лет жизни окружает экономическая среда, наполненная разнообразными экономическими понятиями и процессами, актуализируется необходимость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ознакомления детей дошкольного</w:t>
      </w:r>
      <w:r w:rsidRPr="006A4ACB">
        <w:rPr>
          <w:rFonts w:ascii="Times New Roman" w:hAnsi="Times New Roman" w:cs="Times New Roman"/>
          <w:sz w:val="24"/>
          <w:szCs w:val="24"/>
        </w:rPr>
        <w:t> возраста с проблемами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«взрослой»</w:t>
      </w:r>
      <w:r w:rsidRPr="006A4ACB">
        <w:rPr>
          <w:rFonts w:ascii="Times New Roman" w:hAnsi="Times New Roman" w:cs="Times New Roman"/>
          <w:sz w:val="24"/>
          <w:szCs w:val="24"/>
        </w:rPr>
        <w:t> экономики.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В Стратегии повышения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финансовой грамотности</w:t>
      </w:r>
      <w:r w:rsidRPr="006A4ACB">
        <w:rPr>
          <w:rFonts w:ascii="Times New Roman" w:hAnsi="Times New Roman" w:cs="Times New Roman"/>
          <w:sz w:val="24"/>
          <w:szCs w:val="24"/>
        </w:rPr>
        <w:t> в Российской федерации на 2017-2023г. г., утверждённой распоряжением правительства Российской федерации, содержащей определение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финансовой грамотности</w:t>
      </w:r>
      <w:r w:rsidRPr="006A4ACB">
        <w:rPr>
          <w:rFonts w:ascii="Times New Roman" w:hAnsi="Times New Roman" w:cs="Times New Roman"/>
          <w:sz w:val="24"/>
          <w:szCs w:val="24"/>
        </w:rPr>
        <w:t>, в том числе и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дошкольников</w:t>
      </w:r>
      <w:r w:rsidRPr="006A4ACB">
        <w:rPr>
          <w:rFonts w:ascii="Times New Roman" w:hAnsi="Times New Roman" w:cs="Times New Roman"/>
          <w:sz w:val="24"/>
          <w:szCs w:val="24"/>
        </w:rPr>
        <w:t> и в Федеральном государственном образовательном стандарте</w:t>
      </w:r>
      <w:bookmarkStart w:id="0" w:name="_GoBack"/>
      <w:bookmarkEnd w:id="0"/>
      <w:r w:rsidRPr="006A4ACB">
        <w:rPr>
          <w:rFonts w:ascii="Times New Roman" w:hAnsi="Times New Roman" w:cs="Times New Roman"/>
          <w:sz w:val="24"/>
          <w:szCs w:val="24"/>
        </w:rPr>
        <w:t>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дошкольного</w:t>
      </w:r>
      <w:r w:rsidRPr="006A4ACB">
        <w:rPr>
          <w:rFonts w:ascii="Times New Roman" w:hAnsi="Times New Roman" w:cs="Times New Roman"/>
          <w:sz w:val="24"/>
          <w:szCs w:val="24"/>
        </w:rPr>
        <w:t> образования большое значение отводится социальному развитию детей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дошкольного возраста</w:t>
      </w:r>
      <w:r w:rsidRPr="006A4ACB">
        <w:rPr>
          <w:rFonts w:ascii="Times New Roman" w:hAnsi="Times New Roman" w:cs="Times New Roman"/>
          <w:sz w:val="24"/>
          <w:szCs w:val="24"/>
        </w:rPr>
        <w:t>. Именно в этом возрасте происходит приобщение ребенка к социальному опыту, накопленному предыдущими поколениями в различных сферах человеческой деятельности. Ребенок с малых лет соприкасается с такими экономическими категориями, как деньги, вещи, работа, цена, скидка, стоимость. Потребность в экономических знаниях появилась у населения нашей страны с переходом к рыночной экономике. Независимо от того, занимается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дошкольное</w:t>
      </w:r>
      <w:r w:rsidRPr="006A4ACB">
        <w:rPr>
          <w:rFonts w:ascii="Times New Roman" w:hAnsi="Times New Roman" w:cs="Times New Roman"/>
          <w:sz w:val="24"/>
          <w:szCs w:val="24"/>
        </w:rPr>
        <w:t> образовательное учреждение вопросами экономического воспитания или нет, ребенок черпает некоторые знания из окружающей жизни, правда для него это лишь база информации, а не инструмент, которым он может пользоваться осознанно. Экономическое воспитание – новая область в педагогике, столь необходимая в сегодняшних условиях. Оно базируется на экономических знаниях, особенность которых заключается в возможности трансформировать знание того, что нужно делать в понимании того, как это сделать.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Необходимость формирования полноценной личности ребенка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дошкольного</w:t>
      </w:r>
      <w:r w:rsidRPr="006A4ACB">
        <w:rPr>
          <w:rFonts w:ascii="Times New Roman" w:hAnsi="Times New Roman" w:cs="Times New Roman"/>
          <w:sz w:val="24"/>
          <w:szCs w:val="24"/>
        </w:rPr>
        <w:t> возраста как субъекта экономической социализации, экономического образования актуализирует вопрос формирования у детей основ экономической культуры, привлечения детей к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«взрослой»</w:t>
      </w:r>
      <w:r w:rsidRPr="006A4ACB">
        <w:rPr>
          <w:rFonts w:ascii="Times New Roman" w:hAnsi="Times New Roman" w:cs="Times New Roman"/>
          <w:sz w:val="24"/>
          <w:szCs w:val="24"/>
        </w:rPr>
        <w:t> экономике. Безусловно, это один из факторов экономической социализации, которая влияет на отношение ребенка к духовным и материальным ценностям, на экономическую социализацию детей, формирование у детей старшего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дошкольного</w:t>
      </w:r>
      <w:r w:rsidRPr="006A4ACB">
        <w:rPr>
          <w:rFonts w:ascii="Times New Roman" w:hAnsi="Times New Roman" w:cs="Times New Roman"/>
          <w:sz w:val="24"/>
          <w:szCs w:val="24"/>
        </w:rPr>
        <w:t xml:space="preserve"> возраста экономических знаний, осознание детьми экономических понятий. </w:t>
      </w:r>
      <w:proofErr w:type="gramStart"/>
      <w:r w:rsidRPr="006A4ACB">
        <w:rPr>
          <w:rFonts w:ascii="Times New Roman" w:hAnsi="Times New Roman" w:cs="Times New Roman"/>
          <w:sz w:val="24"/>
          <w:szCs w:val="24"/>
        </w:rPr>
        <w:t>Изучение основ экономики помогает детям развить экономическое мышление, освоить экономические понятия, потребности, природные ресурсы, товары и т. д. Помогает приобрести элементарные навыки, необходимые для ориентации и существования в современном рыночном мире, создать основы для дальнейшего, более глубокого изучения экономики в школе, а также сформировать стимулы к овладению экономическими знаниями и приобретению экономического опыта.</w:t>
      </w:r>
      <w:proofErr w:type="gramEnd"/>
      <w:r w:rsidRPr="006A4ACB">
        <w:rPr>
          <w:rFonts w:ascii="Times New Roman" w:hAnsi="Times New Roman" w:cs="Times New Roman"/>
          <w:sz w:val="24"/>
          <w:szCs w:val="24"/>
        </w:rPr>
        <w:t xml:space="preserve"> И, в первую очередь, сохранить преемственность с новой ступенью жизни – школой, где, неожиданно для ребенка, взвалиться еще одна ответственность – деньги.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На современном этапе образовательного пространства приобщение детей к миру экономической действительности является одной из сложных и значимых задач. В процессе экономического воспитания ребенок, прежде всего, познает азы семейной экономической действительности, получает о ней элементарные представления о труде, профессиях родных и близких. Начальные сведения об экономике своего города или деревни, о профессиях, связанных с бизнесом, продукцией выпускаемой на предприятиях, операциях изготовления, реализации, учатся уважать людей, которые трудятся, и честно зарабатывают свои деньги.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В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дошкольном возрасте под финансовой грамотностью понимаются</w:t>
      </w:r>
      <w:proofErr w:type="gramStart"/>
      <w:r w:rsidRPr="006A4ACB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6A4ACB">
        <w:rPr>
          <w:rFonts w:ascii="Times New Roman" w:hAnsi="Times New Roman" w:cs="Times New Roman"/>
          <w:sz w:val="24"/>
          <w:szCs w:val="24"/>
        </w:rPr>
        <w:t xml:space="preserve"> воспитание у ребёнка бережливости, деловитости, формирование правильного представления о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финансовом мире</w:t>
      </w:r>
      <w:r w:rsidRPr="006A4ACB">
        <w:rPr>
          <w:rFonts w:ascii="Times New Roman" w:hAnsi="Times New Roman" w:cs="Times New Roman"/>
          <w:sz w:val="24"/>
          <w:szCs w:val="24"/>
        </w:rPr>
        <w:t>, которое сможет помочь ему стать самостоятельным и успешным человеком, принимающим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грамотные</w:t>
      </w:r>
      <w:r w:rsidRPr="006A4ACB">
        <w:rPr>
          <w:rFonts w:ascii="Times New Roman" w:hAnsi="Times New Roman" w:cs="Times New Roman"/>
          <w:sz w:val="24"/>
          <w:szCs w:val="24"/>
        </w:rPr>
        <w:t>, взвешенные решения.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lastRenderedPageBreak/>
        <w:t>Приобщение детей к экономике – это эффективный путь подготовки ребенка к жизни, его социальной адаптации в обществе, к формированию с детского возраста образа своей будущей семьи.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К сожалению,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финансовой грамотности</w:t>
      </w:r>
      <w:r w:rsidRPr="006A4ACB">
        <w:rPr>
          <w:rFonts w:ascii="Times New Roman" w:hAnsi="Times New Roman" w:cs="Times New Roman"/>
          <w:sz w:val="24"/>
          <w:szCs w:val="24"/>
        </w:rPr>
        <w:t> почти не обучают в детских садах. А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грамотное</w:t>
      </w:r>
      <w:r w:rsidRPr="006A4ACB">
        <w:rPr>
          <w:rFonts w:ascii="Times New Roman" w:hAnsi="Times New Roman" w:cs="Times New Roman"/>
          <w:sz w:val="24"/>
          <w:szCs w:val="24"/>
        </w:rPr>
        <w:t> отношение к собственным деньгам и опыт пользования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финансовыми</w:t>
      </w:r>
      <w:r w:rsidRPr="006A4ACB">
        <w:rPr>
          <w:rFonts w:ascii="Times New Roman" w:hAnsi="Times New Roman" w:cs="Times New Roman"/>
          <w:sz w:val="24"/>
          <w:szCs w:val="24"/>
        </w:rPr>
        <w:t> продуктами в раннем возрасте открывает хорошие возможности и способствует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финансовому благополучию детей</w:t>
      </w:r>
      <w:r w:rsidRPr="006A4ACB">
        <w:rPr>
          <w:rFonts w:ascii="Times New Roman" w:hAnsi="Times New Roman" w:cs="Times New Roman"/>
          <w:sz w:val="24"/>
          <w:szCs w:val="24"/>
        </w:rPr>
        <w:t>, когда они вырастают. Еще одним важный урок о деньгах, который стоит получить в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дошкольном</w:t>
      </w:r>
      <w:r w:rsidRPr="006A4ACB">
        <w:rPr>
          <w:rFonts w:ascii="Times New Roman" w:hAnsi="Times New Roman" w:cs="Times New Roman"/>
          <w:sz w:val="24"/>
          <w:szCs w:val="24"/>
        </w:rPr>
        <w:t> возрасте – это умение различать эмоциональные и товарно-денежные отношения.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  <w:r w:rsidRPr="006A4ACB">
        <w:rPr>
          <w:rFonts w:ascii="Times New Roman" w:hAnsi="Times New Roman" w:cs="Times New Roman"/>
          <w:sz w:val="24"/>
          <w:szCs w:val="24"/>
        </w:rPr>
        <w:t> — это умение использовать знания и навыки для принятия правильных решений, связанных с деньгами и тратами.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Основной вид деятельности у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дошкольников это – игра</w:t>
      </w:r>
      <w:r w:rsidRPr="006A4ACB">
        <w:rPr>
          <w:rFonts w:ascii="Times New Roman" w:hAnsi="Times New Roman" w:cs="Times New Roman"/>
          <w:sz w:val="24"/>
          <w:szCs w:val="24"/>
        </w:rPr>
        <w:t>. Сегодня мы обсудим вопросы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финансовой грамотности</w:t>
      </w:r>
      <w:r w:rsidRPr="006A4ACB">
        <w:rPr>
          <w:rFonts w:ascii="Times New Roman" w:hAnsi="Times New Roman" w:cs="Times New Roman"/>
          <w:sz w:val="24"/>
          <w:szCs w:val="24"/>
        </w:rPr>
        <w:t>, используя игровой подход. Современные технологии экономического воспитания, с которыми я вас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познакомлю</w:t>
      </w:r>
      <w:r w:rsidRPr="006A4ACB">
        <w:rPr>
          <w:rFonts w:ascii="Times New Roman" w:hAnsi="Times New Roman" w:cs="Times New Roman"/>
          <w:sz w:val="24"/>
          <w:szCs w:val="24"/>
        </w:rPr>
        <w:t> можно использовать как в организации с детьми, так и в работе с родителями.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Приглашаю принять участие в педагогическом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практикуме по финансовой грамотности в детском саду</w:t>
      </w:r>
      <w:r w:rsidRPr="006A4ACB">
        <w:rPr>
          <w:rFonts w:ascii="Times New Roman" w:hAnsi="Times New Roman" w:cs="Times New Roman"/>
          <w:sz w:val="24"/>
          <w:szCs w:val="24"/>
        </w:rPr>
        <w:t>, где мы обсудим вопросы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финансовой грамотности</w:t>
      </w:r>
      <w:r w:rsidRPr="006A4ACB">
        <w:rPr>
          <w:rFonts w:ascii="Times New Roman" w:hAnsi="Times New Roman" w:cs="Times New Roman"/>
          <w:sz w:val="24"/>
          <w:szCs w:val="24"/>
        </w:rPr>
        <w:t>, касающиеся детского сада. Работа предстоит сложная, но интересная и без разминки нам не обойтись.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Люди ходят на базар, там дешевле весь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(товар)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Мотоцикл экономит время, а велосипед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(деньги)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Какое животное всегда при деньгах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(свинья)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Чтобы партнеров не мучили споры, пишут юристы для них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(договоры)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Учреждение, в котором хранят деньги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(банк)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Он в нашем доме считает электроэнергию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(счётчик)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За сметану, хлеб и сыр, в кассе чек пробил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(кассир)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Информация о товаре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(реклама)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Что такое бартер?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(обмен)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Место, где продают товар по строго фиксированным ценам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(магазин)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Мебель, хлеб и огурцы продают нам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(продавцы)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В чём измеряется цена товара?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(в деньгах)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Мебель купили, одежду, посуду, брали для этого в банке мы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(ссуду)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Место торговли, где можно торговаться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(рынок)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Как называются иностранные деньги?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(валюта)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На товаре быть должна обязательно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(цена)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Кто посоветовал Буратино закопать свои деньги на Поле Чудес?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 xml:space="preserve">(Лиса Алиса и Кот </w:t>
      </w:r>
      <w:proofErr w:type="spellStart"/>
      <w:r w:rsidRPr="006A4ACB">
        <w:rPr>
          <w:rFonts w:ascii="Times New Roman" w:hAnsi="Times New Roman" w:cs="Times New Roman"/>
          <w:i/>
          <w:iCs/>
          <w:sz w:val="24"/>
          <w:szCs w:val="24"/>
        </w:rPr>
        <w:t>Базилио</w:t>
      </w:r>
      <w:proofErr w:type="spellEnd"/>
      <w:r w:rsidRPr="006A4AC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Какой товар приобрела на базаре Муха-Цокотуха на найденную денежку?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(самовар)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Какие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знаки</w:t>
      </w:r>
      <w:r w:rsidRPr="006A4ACB">
        <w:rPr>
          <w:rFonts w:ascii="Times New Roman" w:hAnsi="Times New Roman" w:cs="Times New Roman"/>
          <w:sz w:val="24"/>
          <w:szCs w:val="24"/>
        </w:rPr>
        <w:t> надеется увидеть на денежных банкнотах каждый кассир?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(водяные)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 xml:space="preserve">Чтобы дом купить я смог, взял </w:t>
      </w:r>
      <w:proofErr w:type="gramStart"/>
      <w:r w:rsidRPr="006A4ACB">
        <w:rPr>
          <w:rFonts w:ascii="Times New Roman" w:hAnsi="Times New Roman" w:cs="Times New Roman"/>
          <w:sz w:val="24"/>
          <w:szCs w:val="24"/>
        </w:rPr>
        <w:t>кредит</w:t>
      </w:r>
      <w:proofErr w:type="gramEnd"/>
      <w:r w:rsidRPr="006A4ACB">
        <w:rPr>
          <w:rFonts w:ascii="Times New Roman" w:hAnsi="Times New Roman" w:cs="Times New Roman"/>
          <w:sz w:val="24"/>
          <w:szCs w:val="24"/>
        </w:rPr>
        <w:t xml:space="preserve"> внеся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(залог)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И врачу и акробату выдают за труд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(зарплату)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ACB">
        <w:rPr>
          <w:rFonts w:ascii="Times New Roman" w:hAnsi="Times New Roman" w:cs="Times New Roman"/>
          <w:sz w:val="24"/>
          <w:szCs w:val="24"/>
        </w:rPr>
        <w:t>Назовите</w:t>
      </w:r>
      <w:proofErr w:type="gramEnd"/>
      <w:r w:rsidRPr="006A4ACB">
        <w:rPr>
          <w:rFonts w:ascii="Times New Roman" w:hAnsi="Times New Roman" w:cs="Times New Roman"/>
          <w:sz w:val="24"/>
          <w:szCs w:val="24"/>
        </w:rPr>
        <w:t xml:space="preserve"> пожалуйста профессии, в которых встречается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  <w:u w:val="single"/>
        </w:rPr>
        <w:t>Ответы</w:t>
      </w:r>
      <w:r w:rsidRPr="006A4ACB">
        <w:rPr>
          <w:rFonts w:ascii="Times New Roman" w:hAnsi="Times New Roman" w:cs="Times New Roman"/>
          <w:sz w:val="24"/>
          <w:szCs w:val="24"/>
        </w:rPr>
        <w:t>: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(бухгалтер, кассир, продавец, аудитор, и т. д)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С какими профессиями мы можем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познакомить</w:t>
      </w:r>
      <w:r w:rsidRPr="006A4ACB">
        <w:rPr>
          <w:rFonts w:ascii="Times New Roman" w:hAnsi="Times New Roman" w:cs="Times New Roman"/>
          <w:sz w:val="24"/>
          <w:szCs w:val="24"/>
        </w:rPr>
        <w:t> детей в детском саду?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(ответы)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  <w:u w:val="single"/>
        </w:rPr>
        <w:t>Вывод по разминке</w:t>
      </w:r>
      <w:r w:rsidRPr="006A4ACB">
        <w:rPr>
          <w:rFonts w:ascii="Times New Roman" w:hAnsi="Times New Roman" w:cs="Times New Roman"/>
          <w:sz w:val="24"/>
          <w:szCs w:val="24"/>
        </w:rPr>
        <w:t>: Неспроста начали с разминки, потому что эту разминку вы можете использовать и на своих занятиях, только вместо слов вводите картинки с изображением профессии.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Задание № 1 называется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«Продолжи предложение»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Выберите правильный вариант ответа и обоснуйте его.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lastRenderedPageBreak/>
        <w:t>1. Если родители вовремя не объяснят ребёнку что такое деньги и почему их нужно зарабатывать и экономить, то …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а) у него сложится об этой теме собственное мнение. После четырёх лет ребёнка, обычно, очень трудно перестроить к иному отношению к семейным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финансам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б) это может стать причиной обид, капризности, недоверия к родителям.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в) это повлияет на формирующееся миропонимание и восприятие окружающей действительности. Часто у детей в такой ситуации снижается самооценка.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2. Так часто происходит в семьях, где родители в силу своей занятости не могут уделить ребенку достаточно времени и откупаются дорогими игрушками. А если не могут купить, дети добиваются своего слезами и истериками. Родители должны…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а) говорить ребенку твердое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«нет!»</w:t>
      </w:r>
      <w:r w:rsidRPr="006A4ACB">
        <w:rPr>
          <w:rFonts w:ascii="Times New Roman" w:hAnsi="Times New Roman" w:cs="Times New Roman"/>
          <w:sz w:val="24"/>
          <w:szCs w:val="24"/>
        </w:rPr>
        <w:t>. Но желательно спокойно при этом объяснять причину отказа.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б) удовлетворить просьбу и требование ребенка, хоть чрезмерные траты и наносят удар по бюджету семьи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3. Если на каждую просьбу что-то купить ребенок реагирует раздраженно то …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а) Нужно, объяснить ребенку, что вы не можете себе позволить купить такую вещь, поскольку она слишком дорога для вас.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б) Согласится и купить эту вещь.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в) Попробовать помочь ребенку найти другой вариант, </w:t>
      </w:r>
      <w:r w:rsidRPr="006A4ACB">
        <w:rPr>
          <w:rFonts w:ascii="Times New Roman" w:hAnsi="Times New Roman" w:cs="Times New Roman"/>
          <w:sz w:val="24"/>
          <w:szCs w:val="24"/>
          <w:u w:val="single"/>
        </w:rPr>
        <w:t>например</w:t>
      </w:r>
      <w:r w:rsidRPr="006A4ACB">
        <w:rPr>
          <w:rFonts w:ascii="Times New Roman" w:hAnsi="Times New Roman" w:cs="Times New Roman"/>
          <w:sz w:val="24"/>
          <w:szCs w:val="24"/>
        </w:rPr>
        <w:t>: попросить это в подарок на Новый год.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4. Объясните, почему взрослые с неохотой привлекают детей к планированию семейного бюджета?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а) Дети пока не зарабатывают, поэтому им рано решать, на что тратить родительские деньги.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б) Они не знают всех статей доходов и расходов, а объяснять им долго.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в) Мы и так знаем, что они могут предложить, и учитываем их пожелания.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6A4ACB">
        <w:rPr>
          <w:rFonts w:ascii="Times New Roman" w:hAnsi="Times New Roman" w:cs="Times New Roman"/>
          <w:sz w:val="24"/>
          <w:szCs w:val="24"/>
        </w:rPr>
        <w:t>: Правильно уважаемые коллеги, в ваших ответах услышала значимость проблемы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финансовой грамотности в семье</w:t>
      </w:r>
      <w:r w:rsidRPr="006A4ACB">
        <w:rPr>
          <w:rFonts w:ascii="Times New Roman" w:hAnsi="Times New Roman" w:cs="Times New Roman"/>
          <w:sz w:val="24"/>
          <w:szCs w:val="24"/>
        </w:rPr>
        <w:t>. Многие родители считают, что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дошкольный возраст</w:t>
      </w:r>
      <w:r w:rsidRPr="006A4ACB">
        <w:rPr>
          <w:rFonts w:ascii="Times New Roman" w:hAnsi="Times New Roman" w:cs="Times New Roman"/>
          <w:sz w:val="24"/>
          <w:szCs w:val="24"/>
        </w:rPr>
        <w:t>, это не тот возраст, где можно прививать у ребенка правильное отношение к деньгам. И многие не выдерживают истерик детей и тратят последние деньги, лежащие в кошельке, на покупку игрушки. Наша с вами задача донести до родителей сущность проблемы, научить, как правильно выходить с данной ситуации.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Задание №2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Уважаемые коллеги! Процесс познания экономики не прост, но с помощью сказок мы можем рассмотреть различные экономические понятия. Следующие задание под названием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«Экономика в сказках»</w:t>
      </w:r>
      <w:r w:rsidRPr="006A4ACB">
        <w:rPr>
          <w:rFonts w:ascii="Times New Roman" w:hAnsi="Times New Roman" w:cs="Times New Roman"/>
          <w:sz w:val="24"/>
          <w:szCs w:val="24"/>
        </w:rPr>
        <w:t>, позволит нам увидеть, что через героев сказок можно дать детям понятие об обмене, правильной покупке, профессии и т. д.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В сказках экономическое содержание развертывается перед детьми в виде проблемных ситуаций, решение которых развивает логику, самостоятельность, нестандартность мышления, коммуникативно – познавательные навыки.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«Сказка для ребенка такое же серьезное и настоящее дело, как игра»</w:t>
      </w:r>
      <w:r w:rsidRPr="006A4ACB">
        <w:rPr>
          <w:rFonts w:ascii="Times New Roman" w:hAnsi="Times New Roman" w:cs="Times New Roman"/>
          <w:sz w:val="24"/>
          <w:szCs w:val="24"/>
        </w:rPr>
        <w:t> </w:t>
      </w:r>
      <w:r w:rsidRPr="006A4ACB">
        <w:rPr>
          <w:rFonts w:ascii="Times New Roman" w:hAnsi="Times New Roman" w:cs="Times New Roman"/>
          <w:sz w:val="24"/>
          <w:szCs w:val="24"/>
          <w:u w:val="single"/>
        </w:rPr>
        <w:t xml:space="preserve">- писал известный писатель </w:t>
      </w:r>
      <w:proofErr w:type="spellStart"/>
      <w:r w:rsidRPr="006A4ACB">
        <w:rPr>
          <w:rFonts w:ascii="Times New Roman" w:hAnsi="Times New Roman" w:cs="Times New Roman"/>
          <w:sz w:val="24"/>
          <w:szCs w:val="24"/>
          <w:u w:val="single"/>
        </w:rPr>
        <w:t>Джанни</w:t>
      </w:r>
      <w:proofErr w:type="spellEnd"/>
      <w:r w:rsidRPr="006A4A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A4ACB">
        <w:rPr>
          <w:rFonts w:ascii="Times New Roman" w:hAnsi="Times New Roman" w:cs="Times New Roman"/>
          <w:sz w:val="24"/>
          <w:szCs w:val="24"/>
          <w:u w:val="single"/>
        </w:rPr>
        <w:t>Родари</w:t>
      </w:r>
      <w:proofErr w:type="spellEnd"/>
      <w:r w:rsidRPr="006A4ACB">
        <w:rPr>
          <w:rFonts w:ascii="Times New Roman" w:hAnsi="Times New Roman" w:cs="Times New Roman"/>
          <w:sz w:val="24"/>
          <w:szCs w:val="24"/>
        </w:rPr>
        <w:t>: - «она нужна ему для того, чтобы определиться, чтобы изучить себя, измерить, оценить свои возможности</w:t>
      </w:r>
      <w:proofErr w:type="gramStart"/>
      <w:r w:rsidRPr="006A4ACB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6A4ACB">
        <w:rPr>
          <w:rFonts w:ascii="Times New Roman" w:hAnsi="Times New Roman" w:cs="Times New Roman"/>
          <w:sz w:val="24"/>
          <w:szCs w:val="24"/>
        </w:rPr>
        <w:t>Вы знаете, что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практически</w:t>
      </w:r>
      <w:r w:rsidRPr="006A4ACB">
        <w:rPr>
          <w:rFonts w:ascii="Times New Roman" w:hAnsi="Times New Roman" w:cs="Times New Roman"/>
          <w:sz w:val="24"/>
          <w:szCs w:val="24"/>
        </w:rPr>
        <w:t> в любой сказке есть экономическая составляющая. Давайте в этом убедимся. Я буду задавать вопросы, а вы должны дать ответ и дать краткое пояснение.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1. В какой сказке мастерство героя – строителя спасло жизнь ему и его друзьям?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(Три поросенка)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  <w:u w:val="single"/>
        </w:rPr>
        <w:t>2 Кто из героев сказок сочетал несколько профессий</w:t>
      </w:r>
      <w:r w:rsidRPr="006A4ACB">
        <w:rPr>
          <w:rFonts w:ascii="Times New Roman" w:hAnsi="Times New Roman" w:cs="Times New Roman"/>
          <w:sz w:val="24"/>
          <w:szCs w:val="24"/>
        </w:rPr>
        <w:t>: дворника, мельника, пекаря?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(Колосок)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6A4AC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A4ACB">
        <w:rPr>
          <w:rFonts w:ascii="Times New Roman" w:hAnsi="Times New Roman" w:cs="Times New Roman"/>
          <w:sz w:val="24"/>
          <w:szCs w:val="24"/>
        </w:rPr>
        <w:t xml:space="preserve"> какой сказке умение делать рекламу помогла главному герою отблагодарить за доброту?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(Кот в сапогах)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lastRenderedPageBreak/>
        <w:t>4</w:t>
      </w:r>
      <w:proofErr w:type="gramStart"/>
      <w:r w:rsidRPr="006A4AC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A4ACB">
        <w:rPr>
          <w:rFonts w:ascii="Times New Roman" w:hAnsi="Times New Roman" w:cs="Times New Roman"/>
          <w:sz w:val="24"/>
          <w:szCs w:val="24"/>
        </w:rPr>
        <w:t xml:space="preserve"> какой сказке реклама сыграла злую шуту с главным героем? (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«Как старик корову продавал»</w:t>
      </w:r>
      <w:r w:rsidRPr="006A4ACB">
        <w:rPr>
          <w:rFonts w:ascii="Times New Roman" w:hAnsi="Times New Roman" w:cs="Times New Roman"/>
          <w:sz w:val="24"/>
          <w:szCs w:val="24"/>
        </w:rPr>
        <w:t>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6A4AC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A4ACB">
        <w:rPr>
          <w:rFonts w:ascii="Times New Roman" w:hAnsi="Times New Roman" w:cs="Times New Roman"/>
          <w:sz w:val="24"/>
          <w:szCs w:val="24"/>
        </w:rPr>
        <w:t xml:space="preserve"> какой сказке сдобное изделие рационального использования продуктов </w:t>
      </w:r>
      <w:proofErr w:type="spellStart"/>
      <w:r w:rsidRPr="006A4ACB">
        <w:rPr>
          <w:rFonts w:ascii="Times New Roman" w:hAnsi="Times New Roman" w:cs="Times New Roman"/>
          <w:sz w:val="24"/>
          <w:szCs w:val="24"/>
        </w:rPr>
        <w:t>купился</w:t>
      </w:r>
      <w:proofErr w:type="spellEnd"/>
      <w:r w:rsidRPr="006A4ACB">
        <w:rPr>
          <w:rFonts w:ascii="Times New Roman" w:hAnsi="Times New Roman" w:cs="Times New Roman"/>
          <w:sz w:val="24"/>
          <w:szCs w:val="24"/>
        </w:rPr>
        <w:t xml:space="preserve"> на лесть?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(Колобок)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6A4AC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A4ACB">
        <w:rPr>
          <w:rFonts w:ascii="Times New Roman" w:hAnsi="Times New Roman" w:cs="Times New Roman"/>
          <w:sz w:val="24"/>
          <w:szCs w:val="24"/>
        </w:rPr>
        <w:t xml:space="preserve"> какой сказке умелый обмен привел к обогащению главного героя?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(лисичка со скалочкой)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 xml:space="preserve">7 </w:t>
      </w:r>
      <w:proofErr w:type="gramStart"/>
      <w:r w:rsidRPr="006A4ACB">
        <w:rPr>
          <w:rFonts w:ascii="Times New Roman" w:hAnsi="Times New Roman" w:cs="Times New Roman"/>
          <w:sz w:val="24"/>
          <w:szCs w:val="24"/>
        </w:rPr>
        <w:t>Герои</w:t>
      </w:r>
      <w:proofErr w:type="gramEnd"/>
      <w:r w:rsidRPr="006A4ACB">
        <w:rPr>
          <w:rFonts w:ascii="Times New Roman" w:hAnsi="Times New Roman" w:cs="Times New Roman"/>
          <w:sz w:val="24"/>
          <w:szCs w:val="24"/>
        </w:rPr>
        <w:t xml:space="preserve"> какой сказки благодаря рациональному разделению труда имели выгоду в совместном существовании?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(Теремок)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6A4AC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A4ACB">
        <w:rPr>
          <w:rFonts w:ascii="Times New Roman" w:hAnsi="Times New Roman" w:cs="Times New Roman"/>
          <w:sz w:val="24"/>
          <w:szCs w:val="24"/>
        </w:rPr>
        <w:t xml:space="preserve"> какой сказке знание основных законов ведения сельского хозяйства помогли получить доход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(Вершки корешки)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ACB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6A4ACB">
        <w:rPr>
          <w:rFonts w:ascii="Times New Roman" w:hAnsi="Times New Roman" w:cs="Times New Roman"/>
          <w:sz w:val="24"/>
          <w:szCs w:val="24"/>
        </w:rPr>
        <w:t xml:space="preserve"> в каких сказках умение девиц вести домашнее хозяйство помогло получить доход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(Морозко, Крошечка-</w:t>
      </w:r>
      <w:proofErr w:type="spellStart"/>
      <w:r w:rsidRPr="006A4ACB">
        <w:rPr>
          <w:rFonts w:ascii="Times New Roman" w:hAnsi="Times New Roman" w:cs="Times New Roman"/>
          <w:i/>
          <w:iCs/>
          <w:sz w:val="24"/>
          <w:szCs w:val="24"/>
        </w:rPr>
        <w:t>ховрошечка</w:t>
      </w:r>
      <w:proofErr w:type="spellEnd"/>
      <w:r w:rsidRPr="006A4ACB">
        <w:rPr>
          <w:rFonts w:ascii="Times New Roman" w:hAnsi="Times New Roman" w:cs="Times New Roman"/>
          <w:i/>
          <w:iCs/>
          <w:sz w:val="24"/>
          <w:szCs w:val="24"/>
        </w:rPr>
        <w:t>, Царевна-лягушка.)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6A4ACB">
        <w:rPr>
          <w:rFonts w:ascii="Times New Roman" w:hAnsi="Times New Roman" w:cs="Times New Roman"/>
          <w:sz w:val="24"/>
          <w:szCs w:val="24"/>
        </w:rPr>
        <w:t>: Отсюда можно сделать вывод, что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знакомя</w:t>
      </w:r>
      <w:r w:rsidRPr="006A4ACB">
        <w:rPr>
          <w:rFonts w:ascii="Times New Roman" w:hAnsi="Times New Roman" w:cs="Times New Roman"/>
          <w:sz w:val="24"/>
          <w:szCs w:val="24"/>
        </w:rPr>
        <w:t> детей с художественной литературой мы, таким образом,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знакомим детей с финансовой грамотностью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Задание № 3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Переходим к следующей игре. Скажите мне пожалуйста, какой основной вид деятельности у детей</w:t>
      </w:r>
      <w:proofErr w:type="gramStart"/>
      <w:r w:rsidRPr="006A4A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4ACB">
        <w:rPr>
          <w:rFonts w:ascii="Times New Roman" w:hAnsi="Times New Roman" w:cs="Times New Roman"/>
          <w:sz w:val="24"/>
          <w:szCs w:val="24"/>
        </w:rPr>
        <w:t>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 </w:t>
      </w:r>
      <w:proofErr w:type="gramStart"/>
      <w:r w:rsidRPr="006A4ACB">
        <w:rPr>
          <w:rFonts w:ascii="Times New Roman" w:hAnsi="Times New Roman" w:cs="Times New Roman"/>
          <w:i/>
          <w:iCs/>
          <w:sz w:val="24"/>
          <w:szCs w:val="24"/>
          <w:u w:val="single"/>
        </w:rPr>
        <w:t>о</w:t>
      </w:r>
      <w:proofErr w:type="gramEnd"/>
      <w:r w:rsidRPr="006A4ACB">
        <w:rPr>
          <w:rFonts w:ascii="Times New Roman" w:hAnsi="Times New Roman" w:cs="Times New Roman"/>
          <w:i/>
          <w:iCs/>
          <w:sz w:val="24"/>
          <w:szCs w:val="24"/>
          <w:u w:val="single"/>
        </w:rPr>
        <w:t>тветы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gramStart"/>
      <w:r w:rsidRPr="006A4ACB">
        <w:rPr>
          <w:rFonts w:ascii="Times New Roman" w:hAnsi="Times New Roman" w:cs="Times New Roman"/>
          <w:i/>
          <w:iCs/>
          <w:sz w:val="24"/>
          <w:szCs w:val="24"/>
        </w:rPr>
        <w:t>Игра)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4ACB">
        <w:rPr>
          <w:rFonts w:ascii="Times New Roman" w:hAnsi="Times New Roman" w:cs="Times New Roman"/>
          <w:sz w:val="24"/>
          <w:szCs w:val="24"/>
        </w:rPr>
        <w:t xml:space="preserve"> Давайте вспомним нашу образовательную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программу и скажем</w:t>
      </w:r>
      <w:proofErr w:type="gramStart"/>
      <w:r w:rsidRPr="006A4ACB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6A4A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4ACB">
        <w:rPr>
          <w:rFonts w:ascii="Times New Roman" w:hAnsi="Times New Roman" w:cs="Times New Roman"/>
          <w:sz w:val="24"/>
          <w:szCs w:val="24"/>
        </w:rPr>
        <w:t>Какие игры могут способствовать развитию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финансовой грамотности у детей</w:t>
      </w:r>
      <w:r w:rsidRPr="006A4ACB">
        <w:rPr>
          <w:rFonts w:ascii="Times New Roman" w:hAnsi="Times New Roman" w:cs="Times New Roman"/>
          <w:sz w:val="24"/>
          <w:szCs w:val="24"/>
        </w:rPr>
        <w:t>? (магазин, заправка, банк, театр-покупка билетов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(это есть в </w:t>
      </w:r>
      <w:r w:rsidRPr="006A4A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программе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Назовите мне два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финансовых</w:t>
      </w:r>
      <w:r w:rsidRPr="006A4ACB">
        <w:rPr>
          <w:rFonts w:ascii="Times New Roman" w:hAnsi="Times New Roman" w:cs="Times New Roman"/>
          <w:sz w:val="24"/>
          <w:szCs w:val="24"/>
        </w:rPr>
        <w:t> действия с которыми мы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знакомим в игре</w:t>
      </w:r>
      <w:r w:rsidRPr="006A4ACB">
        <w:rPr>
          <w:rFonts w:ascii="Times New Roman" w:hAnsi="Times New Roman" w:cs="Times New Roman"/>
          <w:sz w:val="24"/>
          <w:szCs w:val="24"/>
        </w:rPr>
        <w:t>, используемых в перечисленных игра</w:t>
      </w:r>
      <w:proofErr w:type="gramStart"/>
      <w:r w:rsidRPr="006A4ACB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6A4ACB">
        <w:rPr>
          <w:rFonts w:ascii="Times New Roman" w:hAnsi="Times New Roman" w:cs="Times New Roman"/>
          <w:sz w:val="24"/>
          <w:szCs w:val="24"/>
        </w:rPr>
        <w:t xml:space="preserve"> магазин, театр, заправка?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  <w:u w:val="single"/>
        </w:rPr>
        <w:t>Ответы</w:t>
      </w:r>
      <w:r w:rsidRPr="006A4ACB">
        <w:rPr>
          <w:rFonts w:ascii="Times New Roman" w:hAnsi="Times New Roman" w:cs="Times New Roman"/>
          <w:sz w:val="24"/>
          <w:szCs w:val="24"/>
        </w:rPr>
        <w:t>: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(это покупка и продажа)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А с каким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финансовым понятием мы можем познакомить детей в игре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«Банк»</w:t>
      </w:r>
      <w:r w:rsidRPr="006A4ACB">
        <w:rPr>
          <w:rFonts w:ascii="Times New Roman" w:hAnsi="Times New Roman" w:cs="Times New Roman"/>
          <w:sz w:val="24"/>
          <w:szCs w:val="24"/>
        </w:rPr>
        <w:t>?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(обмен)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В какой игре с детьми можем еще использовать понятие обмена? (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«Ярмарка»</w:t>
      </w:r>
      <w:r w:rsidRPr="006A4ACB">
        <w:rPr>
          <w:rFonts w:ascii="Times New Roman" w:hAnsi="Times New Roman" w:cs="Times New Roman"/>
          <w:sz w:val="24"/>
          <w:szCs w:val="24"/>
        </w:rPr>
        <w:t>,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«Рынок»</w:t>
      </w:r>
      <w:r w:rsidRPr="006A4ACB">
        <w:rPr>
          <w:rFonts w:ascii="Times New Roman" w:hAnsi="Times New Roman" w:cs="Times New Roman"/>
          <w:sz w:val="24"/>
          <w:szCs w:val="24"/>
        </w:rPr>
        <w:t>).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6A4ACB">
        <w:rPr>
          <w:rFonts w:ascii="Times New Roman" w:hAnsi="Times New Roman" w:cs="Times New Roman"/>
          <w:sz w:val="24"/>
          <w:szCs w:val="24"/>
        </w:rPr>
        <w:t>: через игру мы формируем представление детей о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финансовой грамотности</w:t>
      </w:r>
      <w:r w:rsidRPr="006A4ACB">
        <w:rPr>
          <w:rFonts w:ascii="Times New Roman" w:hAnsi="Times New Roman" w:cs="Times New Roman"/>
          <w:sz w:val="24"/>
          <w:szCs w:val="24"/>
        </w:rPr>
        <w:t>, начиная уже с младшего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дошкольного возраста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Задание № 4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Чтобы получить прибыль от продажи товара, его нужно выгодно продать.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Кто хочет свой товар продать,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Тот с нею должен подружиться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И будет так товар хвалить,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Что долго он не залежится.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Вы, догадались, что речь идет о рекламе.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Скажите, пожалуйста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«Для чего нужна реклама?»</w:t>
      </w:r>
      <w:r w:rsidRPr="006A4AC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A4ACB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6A4ACB">
        <w:rPr>
          <w:rFonts w:ascii="Times New Roman" w:hAnsi="Times New Roman" w:cs="Times New Roman"/>
          <w:sz w:val="24"/>
          <w:szCs w:val="24"/>
          <w:u w:val="single"/>
        </w:rPr>
        <w:t>ответы</w:t>
      </w:r>
      <w:r w:rsidRPr="006A4ACB">
        <w:rPr>
          <w:rFonts w:ascii="Times New Roman" w:hAnsi="Times New Roman" w:cs="Times New Roman"/>
          <w:sz w:val="24"/>
          <w:szCs w:val="24"/>
        </w:rPr>
        <w:t>: она помогает купить самый лучший товар, помогает узнать, где можно купить дешевые товары.)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Какие виды рекламы вы знаете?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(Газетные объявления, буклеты, телереклама, радиореклама и т. д.)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Предлагаю вам выступить в роли рекламного агента. Нужно прорекламировать товар</w:t>
      </w:r>
      <w:proofErr w:type="gramStart"/>
      <w:r w:rsidRPr="006A4A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4ACB">
        <w:rPr>
          <w:rFonts w:ascii="Times New Roman" w:hAnsi="Times New Roman" w:cs="Times New Roman"/>
          <w:sz w:val="24"/>
          <w:szCs w:val="24"/>
        </w:rPr>
        <w:t>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6A4ACB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6A4ACB">
        <w:rPr>
          <w:rFonts w:ascii="Times New Roman" w:hAnsi="Times New Roman" w:cs="Times New Roman"/>
          <w:i/>
          <w:iCs/>
          <w:sz w:val="24"/>
          <w:szCs w:val="24"/>
        </w:rPr>
        <w:t>ридумать 4стишие)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Задание № 5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Предлагаю, работая в группе, распределить пословицы и поговорки по группам.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  <w:u w:val="single"/>
        </w:rPr>
        <w:t>Пословицы и поговорки</w:t>
      </w:r>
      <w:r w:rsidRPr="006A4ACB">
        <w:rPr>
          <w:rFonts w:ascii="Times New Roman" w:hAnsi="Times New Roman" w:cs="Times New Roman"/>
          <w:sz w:val="24"/>
          <w:szCs w:val="24"/>
        </w:rPr>
        <w:t>: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  <w:u w:val="single"/>
        </w:rPr>
        <w:t>О труде</w:t>
      </w:r>
      <w:r w:rsidRPr="006A4ACB">
        <w:rPr>
          <w:rFonts w:ascii="Times New Roman" w:hAnsi="Times New Roman" w:cs="Times New Roman"/>
          <w:sz w:val="24"/>
          <w:szCs w:val="24"/>
        </w:rPr>
        <w:t>: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«Дело мастера боится»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«По работе и плата»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«Кончил дело – гуляй смело»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«Терпенье и труд все перетрут»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«Труд кормит, а лень портит</w:t>
      </w:r>
      <w:proofErr w:type="gramStart"/>
      <w:r w:rsidRPr="006A4AC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6A4A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A4ACB">
        <w:rPr>
          <w:rFonts w:ascii="Times New Roman" w:hAnsi="Times New Roman" w:cs="Times New Roman"/>
          <w:i/>
          <w:iCs/>
          <w:sz w:val="24"/>
          <w:szCs w:val="24"/>
        </w:rPr>
        <w:t>б</w:t>
      </w:r>
      <w:proofErr w:type="gramEnd"/>
      <w:r w:rsidRPr="006A4ACB">
        <w:rPr>
          <w:rFonts w:ascii="Times New Roman" w:hAnsi="Times New Roman" w:cs="Times New Roman"/>
          <w:i/>
          <w:iCs/>
          <w:sz w:val="24"/>
          <w:szCs w:val="24"/>
        </w:rPr>
        <w:t>ез труда не выловишь рыбку из пруда»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О деньгах, </w:t>
      </w:r>
      <w:r w:rsidRPr="006A4ACB">
        <w:rPr>
          <w:rFonts w:ascii="Times New Roman" w:hAnsi="Times New Roman" w:cs="Times New Roman"/>
          <w:sz w:val="24"/>
          <w:szCs w:val="24"/>
          <w:u w:val="single"/>
        </w:rPr>
        <w:t>цене</w:t>
      </w:r>
      <w:r w:rsidRPr="006A4ACB">
        <w:rPr>
          <w:rFonts w:ascii="Times New Roman" w:hAnsi="Times New Roman" w:cs="Times New Roman"/>
          <w:sz w:val="24"/>
          <w:szCs w:val="24"/>
        </w:rPr>
        <w:t>: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lastRenderedPageBreak/>
        <w:t>«</w:t>
      </w:r>
      <w:proofErr w:type="gramStart"/>
      <w:r w:rsidRPr="006A4ACB">
        <w:rPr>
          <w:rFonts w:ascii="Times New Roman" w:hAnsi="Times New Roman" w:cs="Times New Roman"/>
          <w:i/>
          <w:iCs/>
          <w:sz w:val="24"/>
          <w:szCs w:val="24"/>
        </w:rPr>
        <w:t>Время-деньги</w:t>
      </w:r>
      <w:proofErr w:type="gramEnd"/>
      <w:r w:rsidRPr="006A4ACB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«Деньги – не люди, лишними не будут»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«Доход не живет без хлопот»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«Получишь доход – явится и расход»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О купле-продаже, </w:t>
      </w:r>
      <w:r w:rsidRPr="006A4ACB">
        <w:rPr>
          <w:rFonts w:ascii="Times New Roman" w:hAnsi="Times New Roman" w:cs="Times New Roman"/>
          <w:sz w:val="24"/>
          <w:szCs w:val="24"/>
          <w:u w:val="single"/>
        </w:rPr>
        <w:t>товаре</w:t>
      </w:r>
      <w:r w:rsidRPr="006A4ACB">
        <w:rPr>
          <w:rFonts w:ascii="Times New Roman" w:hAnsi="Times New Roman" w:cs="Times New Roman"/>
          <w:sz w:val="24"/>
          <w:szCs w:val="24"/>
        </w:rPr>
        <w:t>: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«Хороший товар не залежится»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«На что спрос, на то и цена»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«Кота в мешке покупать нельзя»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  <w:u w:val="single"/>
        </w:rPr>
        <w:t>О бережливости</w:t>
      </w:r>
      <w:r w:rsidRPr="006A4ACB">
        <w:rPr>
          <w:rFonts w:ascii="Times New Roman" w:hAnsi="Times New Roman" w:cs="Times New Roman"/>
          <w:sz w:val="24"/>
          <w:szCs w:val="24"/>
        </w:rPr>
        <w:t>: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«Бережливость лучше богатства»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«Бережливая вещь два века живет»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«Запас человека не портит»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  <w:u w:val="single"/>
        </w:rPr>
        <w:t>О лени</w:t>
      </w:r>
      <w:r w:rsidRPr="006A4ACB">
        <w:rPr>
          <w:rFonts w:ascii="Times New Roman" w:hAnsi="Times New Roman" w:cs="Times New Roman"/>
          <w:sz w:val="24"/>
          <w:szCs w:val="24"/>
        </w:rPr>
        <w:t>: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«Леность наводит на бедность»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«Лень до добра не доводит»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«Лень, отвори двери! Хоть сгорю, да не отворю!»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  <w:u w:val="single"/>
        </w:rPr>
        <w:t>О добре</w:t>
      </w:r>
      <w:r w:rsidRPr="006A4ACB">
        <w:rPr>
          <w:rFonts w:ascii="Times New Roman" w:hAnsi="Times New Roman" w:cs="Times New Roman"/>
          <w:sz w:val="24"/>
          <w:szCs w:val="24"/>
        </w:rPr>
        <w:t>: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gramStart"/>
      <w:r w:rsidRPr="006A4ACB">
        <w:rPr>
          <w:rFonts w:ascii="Times New Roman" w:hAnsi="Times New Roman" w:cs="Times New Roman"/>
          <w:i/>
          <w:iCs/>
          <w:sz w:val="24"/>
          <w:szCs w:val="24"/>
        </w:rPr>
        <w:t>Доброго</w:t>
      </w:r>
      <w:proofErr w:type="gramEnd"/>
      <w:r w:rsidRPr="006A4ACB">
        <w:rPr>
          <w:rFonts w:ascii="Times New Roman" w:hAnsi="Times New Roman" w:cs="Times New Roman"/>
          <w:i/>
          <w:iCs/>
          <w:sz w:val="24"/>
          <w:szCs w:val="24"/>
        </w:rPr>
        <w:t xml:space="preserve"> держись, а от худого удались»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«Доброе дело само себя хвалит»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  <w:u w:val="single"/>
        </w:rPr>
        <w:t>О жадности и зависти</w:t>
      </w:r>
      <w:r w:rsidRPr="006A4ACB">
        <w:rPr>
          <w:rFonts w:ascii="Times New Roman" w:hAnsi="Times New Roman" w:cs="Times New Roman"/>
          <w:sz w:val="24"/>
          <w:szCs w:val="24"/>
        </w:rPr>
        <w:t>: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«В одну лапу всего не сгребешь»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«В чужой лодке всегда больше рыбки»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 xml:space="preserve">«Глаза </w:t>
      </w:r>
      <w:proofErr w:type="gramStart"/>
      <w:r w:rsidRPr="006A4ACB">
        <w:rPr>
          <w:rFonts w:ascii="Times New Roman" w:hAnsi="Times New Roman" w:cs="Times New Roman"/>
          <w:i/>
          <w:iCs/>
          <w:sz w:val="24"/>
          <w:szCs w:val="24"/>
        </w:rPr>
        <w:t>завидущие</w:t>
      </w:r>
      <w:proofErr w:type="gramEnd"/>
      <w:r w:rsidRPr="006A4ACB">
        <w:rPr>
          <w:rFonts w:ascii="Times New Roman" w:hAnsi="Times New Roman" w:cs="Times New Roman"/>
          <w:i/>
          <w:iCs/>
          <w:sz w:val="24"/>
          <w:szCs w:val="24"/>
        </w:rPr>
        <w:t>, руки загребущие»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«Жадность – </w:t>
      </w:r>
      <w:r w:rsidRPr="006A4ACB">
        <w:rPr>
          <w:rFonts w:ascii="Times New Roman" w:hAnsi="Times New Roman" w:cs="Times New Roman"/>
          <w:i/>
          <w:iCs/>
          <w:sz w:val="24"/>
          <w:szCs w:val="24"/>
          <w:u w:val="single"/>
        </w:rPr>
        <w:t>что река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: чем дальше, тем шире»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«Ни себе, ни людям»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Задание № 6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ФИЗКУЛЬТМИНУТКА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«БУДЕМ ДЕНЕЖКИ СЧИТАТЬ»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Один, два, три, четыре, пять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(шагаем на месте)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Будем денежки считать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(сжимаем и разжимаем пальцы рук)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Один и два оплатим дом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(пальцы в кулак, отгибаем мизинец и безымянный)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Дом, в котором мы живём.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Третья монетка – одежду купить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(отгибаем средний палец)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 xml:space="preserve">На четвёртую монетку купим </w:t>
      </w:r>
      <w:proofErr w:type="gramStart"/>
      <w:r w:rsidRPr="006A4ACB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6A4ACB">
        <w:rPr>
          <w:rFonts w:ascii="Times New Roman" w:hAnsi="Times New Roman" w:cs="Times New Roman"/>
          <w:sz w:val="24"/>
          <w:szCs w:val="24"/>
        </w:rPr>
        <w:t xml:space="preserve"> и пить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(отгибаем указательный палец)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Ну а пятую пока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(шевелим большим пальцем)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Спрячем на донышке кошелька!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(спрятать большой палец в кулак, согнув все пальцы)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6A4ACB">
        <w:rPr>
          <w:rFonts w:ascii="Times New Roman" w:hAnsi="Times New Roman" w:cs="Times New Roman"/>
          <w:sz w:val="24"/>
          <w:szCs w:val="24"/>
        </w:rPr>
        <w:t>: Через игру мы даём ребёнку понимание того, что труд приносит доход. Заработать деньги можно трудом.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Задание №7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Когда-то давным-давно на банкнотах изображались люди, которые вошли в историю нашей страны. Но со временем вместо них на банкнотах стали появляться виды российских городов. Изначально это была только столица нашей родины. Но реформы 1995 года привели к тому, что на российских банкнотах стали появляться различные архитектурные сооружения нашей страны.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1. На какой банкноте изображен Красноярск.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(Десять рублей)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 xml:space="preserve">Та сторона, которая является лицевой, показывает часовню </w:t>
      </w:r>
      <w:proofErr w:type="spellStart"/>
      <w:r w:rsidRPr="006A4ACB">
        <w:rPr>
          <w:rFonts w:ascii="Times New Roman" w:hAnsi="Times New Roman" w:cs="Times New Roman"/>
          <w:sz w:val="24"/>
          <w:szCs w:val="24"/>
        </w:rPr>
        <w:t>Параскевы</w:t>
      </w:r>
      <w:proofErr w:type="spellEnd"/>
      <w:r w:rsidRPr="006A4ACB">
        <w:rPr>
          <w:rFonts w:ascii="Times New Roman" w:hAnsi="Times New Roman" w:cs="Times New Roman"/>
          <w:sz w:val="24"/>
          <w:szCs w:val="24"/>
        </w:rPr>
        <w:t xml:space="preserve"> Пятницы и мост, проходящий через знаменитую реку Енисей. На другой стороне показана плотина гидроэлектростанции Красноярска.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lastRenderedPageBreak/>
        <w:t>2. Изображение на денежном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знаке</w:t>
      </w:r>
      <w:r w:rsidRPr="006A4ACB">
        <w:rPr>
          <w:rFonts w:ascii="Times New Roman" w:hAnsi="Times New Roman" w:cs="Times New Roman"/>
          <w:sz w:val="24"/>
          <w:szCs w:val="24"/>
        </w:rPr>
        <w:t xml:space="preserve"> с этим номиналом посвящено городу Архангельску. Та сторона, которая </w:t>
      </w:r>
      <w:proofErr w:type="gramStart"/>
      <w:r w:rsidRPr="006A4ACB">
        <w:rPr>
          <w:rFonts w:ascii="Times New Roman" w:hAnsi="Times New Roman" w:cs="Times New Roman"/>
          <w:sz w:val="24"/>
          <w:szCs w:val="24"/>
        </w:rPr>
        <w:t>является лицевой показывает</w:t>
      </w:r>
      <w:proofErr w:type="gramEnd"/>
      <w:r w:rsidRPr="006A4ACB">
        <w:rPr>
          <w:rFonts w:ascii="Times New Roman" w:hAnsi="Times New Roman" w:cs="Times New Roman"/>
          <w:sz w:val="24"/>
          <w:szCs w:val="24"/>
        </w:rPr>
        <w:t xml:space="preserve"> памятник, посвященный Петру Первому. На другой стороне - Соловецкий монастырь.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(Пятьсот рублей)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3. Эта банкнота имеет на себе изображение московских видов. На той стороне купюры, которая является лицевой, показан Аполлон с квадригой, то есть колесницей. Располагается это архитектурное сооружение на здании Большого театра. Та сторона, которая находится на обороте, показывает само здание Большого театра и находящейся перед ним театральной площади.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(100 рублей)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4. Купюра с этим номиналом имеет изображение славного города Ярославля. Та сторона, которая является лицевой, показывает памятник, воздвигнутый в честь символа этого города – Ярослава Мудрого. Кроме того, на этой же стороне имеется часовня, которая находится на фоне Кремля Ярославля. На обратной стороне изображение храм</w:t>
      </w:r>
      <w:proofErr w:type="gramStart"/>
      <w:r w:rsidRPr="006A4ACB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Pr="006A4ACB">
        <w:rPr>
          <w:rFonts w:ascii="Times New Roman" w:hAnsi="Times New Roman" w:cs="Times New Roman"/>
          <w:sz w:val="24"/>
          <w:szCs w:val="24"/>
        </w:rPr>
        <w:t>нна Крестителя и колокольни.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(1000 рублей)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5. Изображение этой мелкой купюры посвящено Санкт-Петербургу.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(Пятьдесят рублей)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Достопримечательности этого города украшают эту купюру. С лицевой стороны колонна с женской фигурой, сидящей на троне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(символизирует Неву)</w:t>
      </w:r>
      <w:r w:rsidRPr="006A4ACB">
        <w:rPr>
          <w:rFonts w:ascii="Times New Roman" w:hAnsi="Times New Roman" w:cs="Times New Roman"/>
          <w:sz w:val="24"/>
          <w:szCs w:val="24"/>
        </w:rPr>
        <w:t>. Петропавловская крепость видна из-за колонны. На оборотную сторону нанесено изображение бывшей биржи, которая находилась на набережной.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6. На лицевой стороне этой банкноты изображен мост на остров Русский во Владивостоке, а на обороте — космодром Восточный в Амурской области.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(2000 рублей)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7. На банкноте, с каким номиналом лицевой стороны изображен Памятник затопленным кораблям в Севастополе, а на обороте — Херсонес Таврический.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(200 рублей)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6. Это самая крупная банкнота на сегодняшний день с видами Хабаровска. На той стороне, которая является лицевой нанесено изображение памятника, посвященного Муравьеву-Амурскому. Кроме того, здесь же показана и набережная Хабаровска. На обратной стороне пятитысячной купюры изображение моста, проходящего над рекой Амур.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(Пять тысяч рублей)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Задание №8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Уважаемые коллеги! Продолжаем работать с пословицами и поговорками.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«Объясни пословицу или поговорку»</w:t>
      </w:r>
      <w:r w:rsidRPr="006A4ACB">
        <w:rPr>
          <w:rFonts w:ascii="Times New Roman" w:hAnsi="Times New Roman" w:cs="Times New Roman"/>
          <w:sz w:val="24"/>
          <w:szCs w:val="24"/>
        </w:rPr>
        <w:t>. Вам необходимо прочитать пословицу по картинке и объяснить ее смысл.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«Деньги куры не клюют»</w:t>
      </w:r>
      <w:r w:rsidRPr="006A4ACB">
        <w:rPr>
          <w:rFonts w:ascii="Times New Roman" w:hAnsi="Times New Roman" w:cs="Times New Roman"/>
          <w:sz w:val="24"/>
          <w:szCs w:val="24"/>
        </w:rPr>
        <w:t>,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«Деньги лопатой гребут»</w:t>
      </w:r>
      <w:r w:rsidRPr="006A4ACB">
        <w:rPr>
          <w:rFonts w:ascii="Times New Roman" w:hAnsi="Times New Roman" w:cs="Times New Roman"/>
          <w:sz w:val="24"/>
          <w:szCs w:val="24"/>
        </w:rPr>
        <w:t>,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«Деньги на ветер бросать»</w:t>
      </w:r>
      <w:r w:rsidRPr="006A4ACB">
        <w:rPr>
          <w:rFonts w:ascii="Times New Roman" w:hAnsi="Times New Roman" w:cs="Times New Roman"/>
          <w:sz w:val="24"/>
          <w:szCs w:val="24"/>
        </w:rPr>
        <w:t>,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«Копейка рубль бережет»</w:t>
      </w:r>
      <w:r w:rsidRPr="006A4ACB">
        <w:rPr>
          <w:rFonts w:ascii="Times New Roman" w:hAnsi="Times New Roman" w:cs="Times New Roman"/>
          <w:sz w:val="24"/>
          <w:szCs w:val="24"/>
        </w:rPr>
        <w:t>,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«Деньги любят счет»</w:t>
      </w:r>
      <w:r w:rsidRPr="006A4ACB">
        <w:rPr>
          <w:rFonts w:ascii="Times New Roman" w:hAnsi="Times New Roman" w:cs="Times New Roman"/>
          <w:sz w:val="24"/>
          <w:szCs w:val="24"/>
        </w:rPr>
        <w:t>,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«Не имей сто рублей, а имей сто друзей»</w:t>
      </w:r>
      <w:r w:rsidRPr="006A4ACB">
        <w:rPr>
          <w:rFonts w:ascii="Times New Roman" w:hAnsi="Times New Roman" w:cs="Times New Roman"/>
          <w:sz w:val="24"/>
          <w:szCs w:val="24"/>
        </w:rPr>
        <w:t>,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«Гроша ломанного не стоит»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6A4ACB">
        <w:rPr>
          <w:rFonts w:ascii="Times New Roman" w:hAnsi="Times New Roman" w:cs="Times New Roman"/>
          <w:sz w:val="24"/>
          <w:szCs w:val="24"/>
        </w:rPr>
        <w:t>: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Через пословицы мы детям даем понятие о деньгах, их ценности и экономии. Использование пословиц можно вносить во все виды образовательных областей.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Задание № 9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Один из путей повышения интереса к изучению экономики – отгадывание шарад. Шарада – это загадка, в которой загаданное слово делится на несколько частей и каждая из них представляет собой отдельное экономическое понятие. У вас на столе лежит листок с шарадами, для каждой команды по три. Даю вам три минуты, чтобы разгадать их.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* * *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Она всего лишь небольшая птица,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В слове букву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«Г»</w:t>
      </w:r>
      <w:r w:rsidRPr="006A4ACB">
        <w:rPr>
          <w:rFonts w:ascii="Times New Roman" w:hAnsi="Times New Roman" w:cs="Times New Roman"/>
          <w:sz w:val="24"/>
          <w:szCs w:val="24"/>
        </w:rPr>
        <w:t> смените на 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«П»</w:t>
      </w:r>
      <w:r w:rsidRPr="006A4ACB">
        <w:rPr>
          <w:rFonts w:ascii="Times New Roman" w:hAnsi="Times New Roman" w:cs="Times New Roman"/>
          <w:sz w:val="24"/>
          <w:szCs w:val="24"/>
        </w:rPr>
        <w:t>, и тогда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Она сразу же превратится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В самое простейшее орудие труда.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ACB">
        <w:rPr>
          <w:rFonts w:ascii="Times New Roman" w:hAnsi="Times New Roman" w:cs="Times New Roman"/>
          <w:i/>
          <w:iCs/>
          <w:sz w:val="24"/>
          <w:szCs w:val="24"/>
        </w:rPr>
        <w:t>(Галка.</w:t>
      </w:r>
      <w:proofErr w:type="gramEnd"/>
      <w:r w:rsidRPr="006A4A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A4ACB">
        <w:rPr>
          <w:rFonts w:ascii="Times New Roman" w:hAnsi="Times New Roman" w:cs="Times New Roman"/>
          <w:i/>
          <w:iCs/>
          <w:sz w:val="24"/>
          <w:szCs w:val="24"/>
        </w:rPr>
        <w:t>Палка.)</w:t>
      </w:r>
      <w:proofErr w:type="gramEnd"/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* * *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Она из стекла. В ней обычно хранят соки, компоты варенье.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lastRenderedPageBreak/>
        <w:t>Без буквы одной – это уже государственное учреждение.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ACB">
        <w:rPr>
          <w:rFonts w:ascii="Times New Roman" w:hAnsi="Times New Roman" w:cs="Times New Roman"/>
          <w:i/>
          <w:iCs/>
          <w:sz w:val="24"/>
          <w:szCs w:val="24"/>
        </w:rPr>
        <w:t>(Банка.</w:t>
      </w:r>
      <w:proofErr w:type="gramEnd"/>
      <w:r w:rsidRPr="006A4A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A4ACB">
        <w:rPr>
          <w:rFonts w:ascii="Times New Roman" w:hAnsi="Times New Roman" w:cs="Times New Roman"/>
          <w:i/>
          <w:iCs/>
          <w:sz w:val="24"/>
          <w:szCs w:val="24"/>
        </w:rPr>
        <w:t>Банк)</w:t>
      </w:r>
      <w:proofErr w:type="gramEnd"/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* * *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Чтобы их заработать – тут уж совсем не до песен и танцев…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При отсутствии их говорят, что они нам поют романсы.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6A4A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Финансы</w:t>
      </w:r>
      <w:r w:rsidRPr="006A4AC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* * *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Первый слог – всего лишь нота,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Второй – для шахматиста главная работа.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Слово из них означает итог,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Успешной работы залог.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ACB">
        <w:rPr>
          <w:rFonts w:ascii="Times New Roman" w:hAnsi="Times New Roman" w:cs="Times New Roman"/>
          <w:i/>
          <w:iCs/>
          <w:sz w:val="24"/>
          <w:szCs w:val="24"/>
        </w:rPr>
        <w:t>(До.</w:t>
      </w:r>
      <w:proofErr w:type="gramEnd"/>
      <w:r w:rsidRPr="006A4ACB">
        <w:rPr>
          <w:rFonts w:ascii="Times New Roman" w:hAnsi="Times New Roman" w:cs="Times New Roman"/>
          <w:i/>
          <w:iCs/>
          <w:sz w:val="24"/>
          <w:szCs w:val="24"/>
        </w:rPr>
        <w:t xml:space="preserve"> Ход. </w:t>
      </w:r>
      <w:proofErr w:type="gramStart"/>
      <w:r w:rsidRPr="006A4ACB">
        <w:rPr>
          <w:rFonts w:ascii="Times New Roman" w:hAnsi="Times New Roman" w:cs="Times New Roman"/>
          <w:i/>
          <w:iCs/>
          <w:sz w:val="24"/>
          <w:szCs w:val="24"/>
        </w:rPr>
        <w:t>Доход.)</w:t>
      </w:r>
      <w:proofErr w:type="gramEnd"/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* * *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Судно по озеру плывет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И тяжелый груз везет,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Но стоит букву заменить,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Ты сможешь акции купить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ACB">
        <w:rPr>
          <w:rFonts w:ascii="Times New Roman" w:hAnsi="Times New Roman" w:cs="Times New Roman"/>
          <w:i/>
          <w:iCs/>
          <w:sz w:val="24"/>
          <w:szCs w:val="24"/>
        </w:rPr>
        <w:t>(Баржа.</w:t>
      </w:r>
      <w:proofErr w:type="gramEnd"/>
      <w:r w:rsidRPr="006A4A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A4ACB">
        <w:rPr>
          <w:rFonts w:ascii="Times New Roman" w:hAnsi="Times New Roman" w:cs="Times New Roman"/>
          <w:i/>
          <w:iCs/>
          <w:sz w:val="24"/>
          <w:szCs w:val="24"/>
        </w:rPr>
        <w:t>Биржа)</w:t>
      </w:r>
      <w:proofErr w:type="gramEnd"/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>Сегодня я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познакомила</w:t>
      </w:r>
      <w:r w:rsidRPr="006A4ACB">
        <w:rPr>
          <w:rFonts w:ascii="Times New Roman" w:hAnsi="Times New Roman" w:cs="Times New Roman"/>
          <w:sz w:val="24"/>
          <w:szCs w:val="24"/>
        </w:rPr>
        <w:t> вас с современными технологиями экономического воспитания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дошкольников</w:t>
      </w:r>
      <w:r w:rsidRPr="006A4ACB">
        <w:rPr>
          <w:rFonts w:ascii="Times New Roman" w:hAnsi="Times New Roman" w:cs="Times New Roman"/>
          <w:sz w:val="24"/>
          <w:szCs w:val="24"/>
        </w:rPr>
        <w:t>, которые вы можете использовать в работе по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финансовой грамотности</w:t>
      </w:r>
      <w:r w:rsidRPr="006A4ACB">
        <w:rPr>
          <w:rFonts w:ascii="Times New Roman" w:hAnsi="Times New Roman" w:cs="Times New Roman"/>
          <w:sz w:val="24"/>
          <w:szCs w:val="24"/>
        </w:rPr>
        <w:t>. Все формы работы в ДОУ, так же применимы в семейной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практике</w:t>
      </w:r>
      <w:r w:rsidRPr="006A4ACB">
        <w:rPr>
          <w:rFonts w:ascii="Times New Roman" w:hAnsi="Times New Roman" w:cs="Times New Roman"/>
          <w:sz w:val="24"/>
          <w:szCs w:val="24"/>
        </w:rPr>
        <w:t>.</w:t>
      </w:r>
    </w:p>
    <w:p w:rsidR="006A4ACB" w:rsidRPr="006A4ACB" w:rsidRDefault="006A4ACB" w:rsidP="006A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 xml:space="preserve">Исходя из всего </w:t>
      </w:r>
      <w:r>
        <w:rPr>
          <w:rFonts w:ascii="Times New Roman" w:hAnsi="Times New Roman" w:cs="Times New Roman"/>
          <w:sz w:val="24"/>
          <w:szCs w:val="24"/>
        </w:rPr>
        <w:t>сказанного</w:t>
      </w:r>
      <w:r w:rsidRPr="006A4ACB">
        <w:rPr>
          <w:rFonts w:ascii="Times New Roman" w:hAnsi="Times New Roman" w:cs="Times New Roman"/>
          <w:sz w:val="24"/>
          <w:szCs w:val="24"/>
        </w:rPr>
        <w:t>, я хочу сказать, что все проще, чем кажется, и для </w:t>
      </w:r>
      <w:r w:rsidRPr="006A4ACB">
        <w:rPr>
          <w:rFonts w:ascii="Times New Roman" w:hAnsi="Times New Roman" w:cs="Times New Roman"/>
          <w:b/>
          <w:bCs/>
          <w:sz w:val="24"/>
          <w:szCs w:val="24"/>
        </w:rPr>
        <w:t>дошкольного</w:t>
      </w:r>
      <w:r w:rsidRPr="006A4ACB">
        <w:rPr>
          <w:rFonts w:ascii="Times New Roman" w:hAnsi="Times New Roman" w:cs="Times New Roman"/>
          <w:sz w:val="24"/>
          <w:szCs w:val="24"/>
        </w:rPr>
        <w:t> возраста этой базы знаний, на мой взгляд, будет достаточно. Любые формы работы можно усложнять и дополнять по мере взросления ребенка.</w:t>
      </w:r>
    </w:p>
    <w:sectPr w:rsidR="006A4ACB" w:rsidRPr="006A4ACB" w:rsidSect="006A4ACB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E8" w:rsidRDefault="002F43E8" w:rsidP="006A4ACB">
      <w:pPr>
        <w:spacing w:after="0" w:line="240" w:lineRule="auto"/>
      </w:pPr>
      <w:r>
        <w:separator/>
      </w:r>
    </w:p>
  </w:endnote>
  <w:endnote w:type="continuationSeparator" w:id="0">
    <w:p w:rsidR="002F43E8" w:rsidRDefault="002F43E8" w:rsidP="006A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142031"/>
      <w:docPartObj>
        <w:docPartGallery w:val="Page Numbers (Bottom of Page)"/>
        <w:docPartUnique/>
      </w:docPartObj>
    </w:sdtPr>
    <w:sdtContent>
      <w:p w:rsidR="006A4ACB" w:rsidRDefault="006A4A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A4ACB" w:rsidRDefault="006A4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E8" w:rsidRDefault="002F43E8" w:rsidP="006A4ACB">
      <w:pPr>
        <w:spacing w:after="0" w:line="240" w:lineRule="auto"/>
      </w:pPr>
      <w:r>
        <w:separator/>
      </w:r>
    </w:p>
  </w:footnote>
  <w:footnote w:type="continuationSeparator" w:id="0">
    <w:p w:rsidR="002F43E8" w:rsidRDefault="002F43E8" w:rsidP="006A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F52"/>
    <w:multiLevelType w:val="multilevel"/>
    <w:tmpl w:val="3F28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8F"/>
    <w:rsid w:val="002F43E8"/>
    <w:rsid w:val="006A4ACB"/>
    <w:rsid w:val="0099068F"/>
    <w:rsid w:val="00E3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ACB"/>
    <w:rPr>
      <w:color w:val="0000FF" w:themeColor="hyperlink"/>
      <w:u w:val="single"/>
    </w:rPr>
  </w:style>
  <w:style w:type="paragraph" w:customStyle="1" w:styleId="c1">
    <w:name w:val="c1"/>
    <w:basedOn w:val="a"/>
    <w:rsid w:val="006A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4ACB"/>
  </w:style>
  <w:style w:type="character" w:customStyle="1" w:styleId="c0">
    <w:name w:val="c0"/>
    <w:basedOn w:val="a0"/>
    <w:rsid w:val="006A4ACB"/>
  </w:style>
  <w:style w:type="paragraph" w:styleId="a4">
    <w:name w:val="header"/>
    <w:basedOn w:val="a"/>
    <w:link w:val="a5"/>
    <w:uiPriority w:val="99"/>
    <w:unhideWhenUsed/>
    <w:rsid w:val="006A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4ACB"/>
  </w:style>
  <w:style w:type="paragraph" w:styleId="a6">
    <w:name w:val="footer"/>
    <w:basedOn w:val="a"/>
    <w:link w:val="a7"/>
    <w:uiPriority w:val="99"/>
    <w:unhideWhenUsed/>
    <w:rsid w:val="006A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4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ACB"/>
    <w:rPr>
      <w:color w:val="0000FF" w:themeColor="hyperlink"/>
      <w:u w:val="single"/>
    </w:rPr>
  </w:style>
  <w:style w:type="paragraph" w:customStyle="1" w:styleId="c1">
    <w:name w:val="c1"/>
    <w:basedOn w:val="a"/>
    <w:rsid w:val="006A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4ACB"/>
  </w:style>
  <w:style w:type="character" w:customStyle="1" w:styleId="c0">
    <w:name w:val="c0"/>
    <w:basedOn w:val="a0"/>
    <w:rsid w:val="006A4ACB"/>
  </w:style>
  <w:style w:type="paragraph" w:styleId="a4">
    <w:name w:val="header"/>
    <w:basedOn w:val="a"/>
    <w:link w:val="a5"/>
    <w:uiPriority w:val="99"/>
    <w:unhideWhenUsed/>
    <w:rsid w:val="006A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4ACB"/>
  </w:style>
  <w:style w:type="paragraph" w:styleId="a6">
    <w:name w:val="footer"/>
    <w:basedOn w:val="a"/>
    <w:link w:val="a7"/>
    <w:uiPriority w:val="99"/>
    <w:unhideWhenUsed/>
    <w:rsid w:val="006A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4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proxo</dc:creator>
  <cp:keywords/>
  <dc:description/>
  <cp:lastModifiedBy>proxo</cp:lastModifiedBy>
  <cp:revision>2</cp:revision>
  <dcterms:created xsi:type="dcterms:W3CDTF">2024-02-20T06:13:00Z</dcterms:created>
  <dcterms:modified xsi:type="dcterms:W3CDTF">2024-02-20T06:23:00Z</dcterms:modified>
</cp:coreProperties>
</file>